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72405" w14:textId="77777777" w:rsidR="00124BEA" w:rsidRPr="00012B25" w:rsidRDefault="00124BEA" w:rsidP="00124BEA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>Year 2 Learning Objectives</w:t>
      </w:r>
    </w:p>
    <w:p w14:paraId="400D95D4" w14:textId="240764A4" w:rsidR="00124BEA" w:rsidRDefault="00124BEA" w:rsidP="00124BEA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33DFA37">
        <w:rPr>
          <w:rFonts w:ascii="NTPreCursivefk" w:hAnsi="NTPreCursivefk"/>
          <w:sz w:val="44"/>
          <w:szCs w:val="44"/>
          <w:u w:val="single"/>
        </w:rPr>
        <w:t>Spring Term w/b Monday</w:t>
      </w:r>
      <w:r w:rsidR="000A65A6">
        <w:rPr>
          <w:rFonts w:ascii="NTPreCursivefk" w:hAnsi="NTPreCursivefk"/>
          <w:sz w:val="44"/>
          <w:szCs w:val="44"/>
          <w:u w:val="single"/>
          <w:vertAlign w:val="superscript"/>
        </w:rPr>
        <w:t xml:space="preserve"> </w:t>
      </w:r>
      <w:r w:rsidR="000A65A6">
        <w:rPr>
          <w:rFonts w:ascii="NTPreCursivefk" w:hAnsi="NTPreCursivefk"/>
          <w:sz w:val="44"/>
          <w:szCs w:val="44"/>
          <w:u w:val="single"/>
        </w:rPr>
        <w:t>31</w:t>
      </w:r>
      <w:r w:rsidR="000A65A6" w:rsidRPr="000A65A6">
        <w:rPr>
          <w:rFonts w:ascii="NTPreCursivefk" w:hAnsi="NTPreCursivefk"/>
          <w:sz w:val="44"/>
          <w:szCs w:val="44"/>
          <w:u w:val="single"/>
          <w:vertAlign w:val="superscript"/>
        </w:rPr>
        <w:t>st</w:t>
      </w:r>
      <w:r>
        <w:rPr>
          <w:rFonts w:ascii="NTPreCursivefk" w:hAnsi="NTPreCursivefk"/>
          <w:sz w:val="44"/>
          <w:szCs w:val="44"/>
          <w:u w:val="single"/>
        </w:rPr>
        <w:t xml:space="preserve"> March</w:t>
      </w:r>
      <w:r w:rsidRPr="033DFA37">
        <w:rPr>
          <w:rFonts w:ascii="NTPreCursivefk" w:hAnsi="NTPreCursivefk"/>
          <w:sz w:val="44"/>
          <w:szCs w:val="44"/>
          <w:u w:val="single"/>
        </w:rPr>
        <w:t xml:space="preserve"> </w:t>
      </w:r>
    </w:p>
    <w:p w14:paraId="6439C0D4" w14:textId="77777777" w:rsidR="00124BEA" w:rsidRDefault="00124BEA" w:rsidP="00124BEA">
      <w:pPr>
        <w:rPr>
          <w:rFonts w:ascii="NTPreCursivefk" w:hAnsi="NTPreCursivefk"/>
          <w:sz w:val="36"/>
          <w:szCs w:val="36"/>
          <w:u w:val="single"/>
        </w:rPr>
      </w:pPr>
    </w:p>
    <w:p w14:paraId="16A7648D" w14:textId="77777777" w:rsidR="00124BEA" w:rsidRPr="00012B25" w:rsidRDefault="00124BEA" w:rsidP="00124BEA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14:paraId="2EC93F67" w14:textId="6E8D3CA6" w:rsidR="00124BEA" w:rsidRPr="00E326AF" w:rsidRDefault="00124BEA" w:rsidP="00124BEA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 –</w:t>
      </w:r>
      <w:r w:rsidRPr="00012B25">
        <w:rPr>
          <w:rFonts w:ascii="NTPreCursivefk" w:hAnsi="NTPreCursivefk"/>
          <w:bCs/>
          <w:sz w:val="36"/>
          <w:szCs w:val="36"/>
        </w:rPr>
        <w:t xml:space="preserve"> </w:t>
      </w:r>
      <w:r w:rsidR="0047729B">
        <w:rPr>
          <w:rFonts w:ascii="NTPreCursivefk" w:hAnsi="NTPreCursivefk"/>
          <w:bCs/>
          <w:sz w:val="36"/>
          <w:szCs w:val="36"/>
        </w:rPr>
        <w:t xml:space="preserve">to write our own advert using persuasive language. </w:t>
      </w:r>
    </w:p>
    <w:p w14:paraId="79922583" w14:textId="0FA887C3" w:rsidR="00124BEA" w:rsidRDefault="00124BEA" w:rsidP="00124BEA">
      <w:pPr>
        <w:rPr>
          <w:rStyle w:val="normaltextrun"/>
          <w:rFonts w:ascii="NTPreCursivefk" w:hAnsi="NTPreCursivefk"/>
          <w:color w:val="000000"/>
          <w:sz w:val="36"/>
          <w:szCs w:val="36"/>
          <w:bdr w:val="none" w:sz="0" w:space="0" w:color="auto" w:frame="1"/>
        </w:rPr>
      </w:pPr>
      <w:r w:rsidRPr="1597EA71">
        <w:rPr>
          <w:rFonts w:ascii="NTPreCursivefk" w:hAnsi="NTPreCursivefk"/>
          <w:sz w:val="36"/>
          <w:szCs w:val="36"/>
        </w:rPr>
        <w:t xml:space="preserve">Maths – </w:t>
      </w:r>
      <w:r w:rsidR="0047729B">
        <w:rPr>
          <w:rFonts w:ascii="NTPreCursivefk" w:hAnsi="NTPreCursivefk"/>
          <w:sz w:val="36"/>
          <w:szCs w:val="36"/>
        </w:rPr>
        <w:t xml:space="preserve">to recap and assess measuring in cm, m, ml, l, g, kg. </w:t>
      </w:r>
    </w:p>
    <w:p w14:paraId="76B5FD49" w14:textId="77777777" w:rsidR="00124BEA" w:rsidRPr="00012B25" w:rsidRDefault="00124BEA" w:rsidP="00124BEA">
      <w:pPr>
        <w:rPr>
          <w:rFonts w:ascii="NTPreCursivefk" w:hAnsi="NTPreCursivefk"/>
          <w:sz w:val="36"/>
          <w:szCs w:val="36"/>
          <w:highlight w:val="yellow"/>
        </w:rPr>
      </w:pPr>
    </w:p>
    <w:p w14:paraId="3EC2CC89" w14:textId="77777777" w:rsidR="00124BEA" w:rsidRPr="00012B25" w:rsidRDefault="00124BEA" w:rsidP="00124BEA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14:paraId="522D76B7" w14:textId="42867375" w:rsidR="00124BEA" w:rsidRDefault="00124BEA" w:rsidP="00124BEA">
      <w:pPr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– </w:t>
      </w:r>
      <w:r w:rsidR="00B8795A">
        <w:rPr>
          <w:rFonts w:ascii="NTPreCursivefk" w:hAnsi="NTPreCursivefk"/>
          <w:sz w:val="36"/>
          <w:szCs w:val="36"/>
        </w:rPr>
        <w:t xml:space="preserve">to create an information report about what we have learnt about Space. </w:t>
      </w:r>
    </w:p>
    <w:p w14:paraId="3530273E" w14:textId="1DCC295F" w:rsidR="00124BEA" w:rsidRDefault="00124BEA" w:rsidP="00124BEA">
      <w:pPr>
        <w:spacing w:line="240" w:lineRule="auto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Computing – </w:t>
      </w:r>
      <w:r w:rsidR="00B8795A" w:rsidRPr="00B8795A">
        <w:rPr>
          <w:rFonts w:ascii="NTPreCursivefk" w:hAnsi="NTPreCursivefk"/>
          <w:bCs/>
          <w:sz w:val="36"/>
          <w:szCs w:val="36"/>
        </w:rPr>
        <w:t>To explain that we can present information using a computer</w:t>
      </w:r>
    </w:p>
    <w:p w14:paraId="135E4A6C" w14:textId="012AB61B" w:rsidR="00124BEA" w:rsidRPr="005615F8" w:rsidRDefault="00124BEA" w:rsidP="00124BEA">
      <w:pPr>
        <w:spacing w:line="240" w:lineRule="auto"/>
        <w:rPr>
          <w:rFonts w:ascii="NTPreCursivefk" w:hAnsi="NTPreCursivefk"/>
          <w:bCs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PSHE –</w:t>
      </w:r>
      <w:r>
        <w:rPr>
          <w:rFonts w:ascii="NTPreCursivefk" w:hAnsi="NTPreCursivefk"/>
          <w:bCs/>
          <w:sz w:val="36"/>
          <w:szCs w:val="36"/>
        </w:rPr>
        <w:t xml:space="preserve"> </w:t>
      </w:r>
      <w:r w:rsidR="00B8795A" w:rsidRPr="00B8795A">
        <w:rPr>
          <w:rFonts w:ascii="NTPreCursivefk" w:hAnsi="NTPreCursivefk"/>
          <w:bCs/>
          <w:sz w:val="36"/>
          <w:szCs w:val="36"/>
        </w:rPr>
        <w:t xml:space="preserve">To be able to understand that people have choices about what they do with their money </w:t>
      </w:r>
    </w:p>
    <w:p w14:paraId="2359BCFF" w14:textId="0FF0518E" w:rsidR="00124BEA" w:rsidRPr="00012B25" w:rsidRDefault="00124BEA" w:rsidP="00124BEA">
      <w:pPr>
        <w:pStyle w:val="NoSpacing"/>
        <w:rPr>
          <w:rFonts w:ascii="NTPreCursivefk" w:hAnsi="NTPreCursivefk"/>
          <w:sz w:val="36"/>
          <w:szCs w:val="36"/>
        </w:rPr>
      </w:pPr>
      <w:r w:rsidRPr="033DFA37">
        <w:rPr>
          <w:rFonts w:ascii="NTPreCursivefk" w:hAnsi="NTPreCursivefk"/>
          <w:sz w:val="36"/>
          <w:szCs w:val="36"/>
        </w:rPr>
        <w:t xml:space="preserve">PE – </w:t>
      </w:r>
      <w:r w:rsidR="00B8795A">
        <w:rPr>
          <w:rFonts w:ascii="NTPreCursivefk" w:hAnsi="NTPreCursivefk"/>
          <w:sz w:val="36"/>
          <w:szCs w:val="36"/>
        </w:rPr>
        <w:t xml:space="preserve">Netball – to pass the ball to keep possession of the ball. Gymnastics – to combine ways of travelling, balancing and stillness using both the floor and apparatus. </w:t>
      </w:r>
    </w:p>
    <w:p w14:paraId="44B4391C" w14:textId="00501B90" w:rsidR="00124BEA" w:rsidRPr="0081333D" w:rsidRDefault="00124BEA" w:rsidP="00124B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1333D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Music – </w:t>
      </w:r>
      <w:r w:rsidR="0047729B">
        <w:rPr>
          <w:rFonts w:ascii="NTPreCursivefk" w:eastAsia="Times New Roman" w:hAnsi="NTPreCursivefk" w:cs="Segoe UI"/>
          <w:sz w:val="36"/>
          <w:szCs w:val="36"/>
          <w:lang w:eastAsia="en-GB"/>
        </w:rPr>
        <w:t>Fox – glockenspiels, Badger – Recorders.</w:t>
      </w:r>
    </w:p>
    <w:p w14:paraId="50FFC309" w14:textId="525F80E5" w:rsidR="00124BEA" w:rsidRPr="00B8795A" w:rsidRDefault="00124BEA" w:rsidP="00B8795A">
      <w:pPr>
        <w:spacing w:line="240" w:lineRule="auto"/>
        <w:textAlignment w:val="baseline"/>
        <w:rPr>
          <w:rFonts w:ascii="NTPreCursivefk" w:hAnsi="NTPreCursivefk" w:cs="Segoe UI"/>
          <w:sz w:val="36"/>
          <w:szCs w:val="36"/>
        </w:rPr>
      </w:pPr>
      <w:r w:rsidRPr="0081333D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RE – </w:t>
      </w:r>
      <w:r w:rsidR="00B8795A" w:rsidRPr="00B8795A">
        <w:rPr>
          <w:rFonts w:ascii="NTPreCursivefk" w:eastAsia="Times New Roman" w:hAnsi="NTPreCursivefk" w:cs="Segoe UI"/>
          <w:sz w:val="36"/>
          <w:szCs w:val="36"/>
        </w:rPr>
        <w:t xml:space="preserve">To </w:t>
      </w:r>
      <w:r w:rsidR="00B8795A">
        <w:rPr>
          <w:rFonts w:ascii="NTPreCursivefk" w:eastAsia="Times New Roman" w:hAnsi="NTPreCursivefk" w:cs="Segoe UI"/>
          <w:sz w:val="36"/>
          <w:szCs w:val="36"/>
        </w:rPr>
        <w:t>create a</w:t>
      </w:r>
      <w:r w:rsidR="00B8795A" w:rsidRPr="00B8795A">
        <w:rPr>
          <w:rFonts w:ascii="NTPreCursivefk" w:eastAsia="Times New Roman" w:hAnsi="NTPreCursivefk" w:cs="Segoe UI"/>
          <w:sz w:val="36"/>
          <w:szCs w:val="36"/>
        </w:rPr>
        <w:t xml:space="preserve"> poster showing how and why Jesus is the Saviour</w:t>
      </w:r>
    </w:p>
    <w:p w14:paraId="7EE9FE44" w14:textId="77777777" w:rsidR="00124BEA" w:rsidRPr="0081333D" w:rsidRDefault="00124BEA" w:rsidP="00124B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1333D">
        <w:rPr>
          <w:rFonts w:ascii="NTPreCursivefk" w:eastAsia="Times New Roman" w:hAnsi="NTPreCursivefk" w:cs="Segoe UI"/>
          <w:sz w:val="36"/>
          <w:szCs w:val="36"/>
          <w:lang w:eastAsia="en-GB"/>
        </w:rPr>
        <w:t>Spellings –</w:t>
      </w:r>
      <w:r w:rsidRPr="0081333D">
        <w:rPr>
          <w:rFonts w:ascii="Cambria" w:eastAsia="Times New Roman" w:hAnsi="Cambria" w:cs="Cambria"/>
          <w:sz w:val="36"/>
          <w:szCs w:val="36"/>
          <w:lang w:eastAsia="en-GB"/>
        </w:rPr>
        <w:t>  </w:t>
      </w:r>
    </w:p>
    <w:p w14:paraId="71CC7A46" w14:textId="14BA6697" w:rsidR="00124BEA" w:rsidRPr="0081333D" w:rsidRDefault="00124BEA" w:rsidP="00124B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1333D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RULE: </w:t>
      </w:r>
      <w:r w:rsidR="0047729B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Recap and assess Spring 2 learning. </w:t>
      </w:r>
      <w:bookmarkStart w:id="0" w:name="_GoBack"/>
      <w:bookmarkEnd w:id="0"/>
    </w:p>
    <w:p w14:paraId="4C7BCE22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449FCE2F" w14:textId="77777777" w:rsidR="00124BEA" w:rsidRPr="005615F8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rFonts w:ascii="NTPreCursivefk" w:eastAsia="NTPreCursivefk" w:hAnsi="NTPreCursivefk" w:cs="NTPreCursivefk"/>
          <w:sz w:val="36"/>
          <w:szCs w:val="36"/>
        </w:rPr>
        <w:t>*</w:t>
      </w:r>
      <w:r w:rsidRPr="005615F8">
        <w:rPr>
          <w:rFonts w:ascii="NTPreCursivefk" w:eastAsia="NTPreCursivefk" w:hAnsi="NTPreCursivefk" w:cs="NTPreCursivefk"/>
          <w:sz w:val="36"/>
          <w:szCs w:val="36"/>
        </w:rPr>
        <w:t>Next page for practise words and dictation</w:t>
      </w:r>
      <w:r>
        <w:rPr>
          <w:rFonts w:ascii="NTPreCursivefk" w:eastAsia="NTPreCursivefk" w:hAnsi="NTPreCursivefk" w:cs="NTPreCursivefk"/>
          <w:sz w:val="36"/>
          <w:szCs w:val="36"/>
        </w:rPr>
        <w:t>*</w:t>
      </w:r>
    </w:p>
    <w:p w14:paraId="41B5C720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75A4FF99" w14:textId="713780D4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55EE7CC7" w14:textId="5DE2DAEC" w:rsidR="00124BEA" w:rsidRDefault="0047729B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2F57A48" wp14:editId="32253FFF">
            <wp:extent cx="5731510" cy="48875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8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F2EE2" w14:textId="77777777" w:rsidR="00124BEA" w:rsidRPr="005615F8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</w:p>
    <w:p w14:paraId="36067163" w14:textId="7996D5F5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3038C246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0C81D312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5156BA6D" w14:textId="79562A04" w:rsidR="00124BEA" w:rsidRDefault="00124BEA" w:rsidP="00124BEA"/>
    <w:p w14:paraId="073ABEE5" w14:textId="77777777" w:rsidR="00124BEA" w:rsidRPr="005615F8" w:rsidRDefault="00124BEA" w:rsidP="00124BEA">
      <w:pPr>
        <w:rPr>
          <w:rFonts w:ascii="Comic Sans MS" w:hAnsi="Comic Sans MS"/>
          <w:b/>
          <w:sz w:val="40"/>
          <w:szCs w:val="40"/>
          <w:u w:val="single"/>
        </w:rPr>
      </w:pPr>
    </w:p>
    <w:p w14:paraId="73B9FBC1" w14:textId="77777777" w:rsidR="000367CE" w:rsidRDefault="000367CE"/>
    <w:sectPr w:rsidR="000367CE" w:rsidSect="004909C3">
      <w:pgSz w:w="11906" w:h="16838"/>
      <w:pgMar w:top="851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EA"/>
    <w:rsid w:val="000367CE"/>
    <w:rsid w:val="000A65A6"/>
    <w:rsid w:val="00124BEA"/>
    <w:rsid w:val="0047729B"/>
    <w:rsid w:val="0078797D"/>
    <w:rsid w:val="00B8795A"/>
    <w:rsid w:val="00D3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974E"/>
  <w15:chartTrackingRefBased/>
  <w15:docId w15:val="{594C82AE-87A4-45C4-ACC5-7167E55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B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24B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rsid w:val="00124BEA"/>
  </w:style>
  <w:style w:type="paragraph" w:styleId="NormalWeb">
    <w:name w:val="Normal (Web)"/>
    <w:basedOn w:val="Normal"/>
    <w:uiPriority w:val="99"/>
    <w:semiHidden/>
    <w:unhideWhenUsed/>
    <w:rsid w:val="00B87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0 xmlns="f46c7876-d6ff-4883-ae95-88671aaa7a8e" xsi:nil="true"/>
    <MigrationWizId xmlns="f46c7876-d6ff-4883-ae95-88671aaa7a8e" xsi:nil="true"/>
    <MigrationWizIdPermissions xmlns="f46c7876-d6ff-4883-ae95-88671aaa7a8e" xsi:nil="true"/>
    <MigrationWizIdVersion xmlns="f46c7876-d6ff-4883-ae95-88671aaa7a8e" xsi:nil="true"/>
    <lcf76f155ced4ddcb4097134ff3c332f xmlns="f46c7876-d6ff-4883-ae95-88671aaa7a8e">
      <Terms xmlns="http://schemas.microsoft.com/office/infopath/2007/PartnerControls"/>
    </lcf76f155ced4ddcb4097134ff3c332f>
    <TaxCatchAll xmlns="14544498-83b1-4a77-94d0-589b50d880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15ADC-9391-435E-9C93-8647A05AF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F6FA4-1467-4CF0-90A7-289B7AA5C96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14544498-83b1-4a77-94d0-589b50d8807b"/>
    <ds:schemaRef ds:uri="f46c7876-d6ff-4883-ae95-88671aaa7a8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B2F1C7-F3B7-4E7E-AE7A-1126DEF63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End Infants School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Peden</dc:creator>
  <cp:keywords/>
  <dc:description/>
  <cp:lastModifiedBy>Shannon Peden</cp:lastModifiedBy>
  <cp:revision>4</cp:revision>
  <dcterms:created xsi:type="dcterms:W3CDTF">2025-03-03T14:40:00Z</dcterms:created>
  <dcterms:modified xsi:type="dcterms:W3CDTF">2025-03-26T07:48:00Z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0x010100519F112F9750F544B656F2FAAB6F4CB7</vt:lpwstr>
  </property>
  <property fmtid="{D5CDD505-2E9C-101B-9397-08002B2CF9AE}" pid="3" name="MediaServiceImageTags">
    <vt:lpwstr/>
  </property>
</Properties>
</file>